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AA" w:rsidRDefault="008133AA" w:rsidP="008133AA">
      <w:r>
        <w:t>%%</w:t>
      </w:r>
    </w:p>
    <w:p w:rsidR="008133AA" w:rsidRDefault="008133AA" w:rsidP="008133AA">
      <w:r>
        <w:t>%%%%%%%%%%%%%%%%%%%%%%%%%%%%%%%%%%%%%%%</w:t>
      </w:r>
    </w:p>
    <w:p w:rsidR="008133AA" w:rsidRDefault="008133AA" w:rsidP="008133AA">
      <w:r>
        <w:t>% Example 7.1                         %</w:t>
      </w:r>
    </w:p>
    <w:p w:rsidR="008133AA" w:rsidRDefault="008133AA" w:rsidP="008133AA">
      <w:r>
        <w:t>% Top-Down Top-Level Risk Integration %</w:t>
      </w:r>
    </w:p>
    <w:p w:rsidR="008133AA" w:rsidRDefault="008133AA" w:rsidP="008133AA">
      <w:r>
        <w:t>%%%%%%%%%%%%%%%%%%%%%%%%%%%%%%%%%%%%%%%</w:t>
      </w:r>
    </w:p>
    <w:p w:rsidR="008133AA" w:rsidRDefault="008133AA" w:rsidP="008133AA"/>
    <w:p w:rsidR="008133AA" w:rsidRDefault="008133AA" w:rsidP="008133AA">
      <w:r>
        <w:t>% 1. Normal copula generation of y and z</w:t>
      </w:r>
    </w:p>
    <w:p w:rsidR="008133AA" w:rsidRDefault="008133AA" w:rsidP="008133AA">
      <w:proofErr w:type="spellStart"/>
      <w:proofErr w:type="gramStart"/>
      <w:r>
        <w:t>randn</w:t>
      </w:r>
      <w:proofErr w:type="spellEnd"/>
      <w:r>
        <w:t>(</w:t>
      </w:r>
      <w:proofErr w:type="gramEnd"/>
      <w:r>
        <w:t>'state', 123456);</w:t>
      </w:r>
    </w:p>
    <w:p w:rsidR="008133AA" w:rsidRDefault="008133AA" w:rsidP="008133AA">
      <w:proofErr w:type="gramStart"/>
      <w:r>
        <w:t>rho</w:t>
      </w:r>
      <w:proofErr w:type="gramEnd"/>
      <w:r>
        <w:t xml:space="preserve"> = 0.4;</w:t>
      </w:r>
    </w:p>
    <w:p w:rsidR="008133AA" w:rsidRDefault="008133AA" w:rsidP="008133AA">
      <w:proofErr w:type="spellStart"/>
      <w:proofErr w:type="gramStart"/>
      <w:r>
        <w:t>nCases</w:t>
      </w:r>
      <w:proofErr w:type="spellEnd"/>
      <w:proofErr w:type="gramEnd"/>
      <w:r>
        <w:t xml:space="preserve"> = 10e3;</w:t>
      </w:r>
    </w:p>
    <w:p w:rsidR="008133AA" w:rsidRDefault="008133AA" w:rsidP="008133AA">
      <w:proofErr w:type="gramStart"/>
      <w:r>
        <w:t>draws</w:t>
      </w:r>
      <w:proofErr w:type="gramEnd"/>
      <w:r>
        <w:t xml:space="preserve"> = </w:t>
      </w:r>
      <w:proofErr w:type="spellStart"/>
      <w:r>
        <w:t>copularnd</w:t>
      </w:r>
      <w:proofErr w:type="spellEnd"/>
      <w:r>
        <w:t xml:space="preserve">('Gaussian', rho, </w:t>
      </w:r>
      <w:proofErr w:type="spellStart"/>
      <w:r>
        <w:t>nCases</w:t>
      </w:r>
      <w:proofErr w:type="spellEnd"/>
      <w:r>
        <w:t>);</w:t>
      </w:r>
    </w:p>
    <w:p w:rsidR="008133AA" w:rsidRDefault="008133AA" w:rsidP="008133AA">
      <w:r>
        <w:t>% 2. Credit loss</w:t>
      </w:r>
    </w:p>
    <w:p w:rsidR="008133AA" w:rsidRDefault="008133AA" w:rsidP="008133AA">
      <w:r>
        <w:t>A = 100; % Exposure</w:t>
      </w:r>
    </w:p>
    <w:p w:rsidR="008133AA" w:rsidRDefault="008133AA" w:rsidP="008133AA">
      <w:r>
        <w:t>a = 0.4; b = 20; % Parameters Beta</w:t>
      </w:r>
    </w:p>
    <w:p w:rsidR="008133AA" w:rsidRDefault="008133AA" w:rsidP="008133AA">
      <w:proofErr w:type="spellStart"/>
      <w:r>
        <w:t>CLoss</w:t>
      </w:r>
      <w:proofErr w:type="spellEnd"/>
      <w:r>
        <w:t xml:space="preserve"> = A * </w:t>
      </w:r>
      <w:proofErr w:type="spellStart"/>
      <w:proofErr w:type="gramStart"/>
      <w:r>
        <w:t>betainv</w:t>
      </w:r>
      <w:proofErr w:type="spellEnd"/>
      <w:r>
        <w:t>(</w:t>
      </w:r>
      <w:proofErr w:type="gramEnd"/>
      <w:r>
        <w:t>draws(:,1), a, b);</w:t>
      </w:r>
    </w:p>
    <w:p w:rsidR="008133AA" w:rsidRDefault="008133AA" w:rsidP="008133AA">
      <w:r>
        <w:t>% 3. Operational loss</w:t>
      </w:r>
    </w:p>
    <w:p w:rsidR="008133AA" w:rsidRDefault="008133AA" w:rsidP="008133AA">
      <w:r>
        <w:t xml:space="preserve">alpha_0 = A/4000; alpha_1 = 0.1; % </w:t>
      </w:r>
      <w:proofErr w:type="spellStart"/>
      <w:r>
        <w:t>Paremeters</w:t>
      </w:r>
      <w:proofErr w:type="spellEnd"/>
      <w:r>
        <w:t xml:space="preserve"> lognormal</w:t>
      </w:r>
    </w:p>
    <w:p w:rsidR="008133AA" w:rsidRDefault="008133AA" w:rsidP="008133AA">
      <w:proofErr w:type="spellStart"/>
      <w:r>
        <w:t>OLoss</w:t>
      </w:r>
      <w:proofErr w:type="spellEnd"/>
      <w:r>
        <w:t xml:space="preserve"> = </w:t>
      </w:r>
      <w:proofErr w:type="spellStart"/>
      <w:proofErr w:type="gramStart"/>
      <w:r>
        <w:t>logninv</w:t>
      </w:r>
      <w:proofErr w:type="spellEnd"/>
      <w:r>
        <w:t>(</w:t>
      </w:r>
      <w:proofErr w:type="gramEnd"/>
      <w:r>
        <w:t>draws(:,2), alpha_0, alpha_1);</w:t>
      </w:r>
    </w:p>
    <w:p w:rsidR="008133AA" w:rsidRDefault="008133AA" w:rsidP="008133AA">
      <w:r>
        <w:t>% 4. Market loss</w:t>
      </w:r>
    </w:p>
    <w:p w:rsidR="008133AA" w:rsidRDefault="008133AA" w:rsidP="008133AA">
      <w:r>
        <w:t>beta0 = 0.01; beta1 = 0.00003;</w:t>
      </w:r>
    </w:p>
    <w:p w:rsidR="008133AA" w:rsidRDefault="008133AA" w:rsidP="008133AA">
      <w:r>
        <w:t>gamma0 = 0.01; gamma1 = 0.00002;</w:t>
      </w:r>
    </w:p>
    <w:p w:rsidR="008133AA" w:rsidRDefault="008133AA" w:rsidP="008133AA">
      <w:proofErr w:type="gramStart"/>
      <w:r>
        <w:t>mu</w:t>
      </w:r>
      <w:proofErr w:type="gramEnd"/>
      <w:r>
        <w:t xml:space="preserve"> = beta0 + beta1 * </w:t>
      </w:r>
      <w:proofErr w:type="spellStart"/>
      <w:r>
        <w:t>CLoss</w:t>
      </w:r>
      <w:proofErr w:type="spellEnd"/>
      <w:r>
        <w:t>;</w:t>
      </w:r>
    </w:p>
    <w:p w:rsidR="008133AA" w:rsidRDefault="008133AA" w:rsidP="008133AA">
      <w:proofErr w:type="gramStart"/>
      <w:r>
        <w:t>sigma</w:t>
      </w:r>
      <w:proofErr w:type="gramEnd"/>
      <w:r>
        <w:t xml:space="preserve"> = gamma0 + gamma1 * </w:t>
      </w:r>
      <w:proofErr w:type="spellStart"/>
      <w:r>
        <w:t>CLoss</w:t>
      </w:r>
      <w:proofErr w:type="spellEnd"/>
      <w:r>
        <w:t>;</w:t>
      </w:r>
    </w:p>
    <w:p w:rsidR="008133AA" w:rsidRDefault="008133AA" w:rsidP="008133AA">
      <w:r>
        <w:t>Ml=A/100;</w:t>
      </w:r>
    </w:p>
    <w:p w:rsidR="008133AA" w:rsidRDefault="008133AA" w:rsidP="008133AA">
      <w:proofErr w:type="spellStart"/>
      <w:r>
        <w:t>MLoss</w:t>
      </w:r>
      <w:proofErr w:type="spellEnd"/>
      <w:r>
        <w:t xml:space="preserve"> = Ml*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mu + sigma.^2 / 2);</w:t>
      </w:r>
    </w:p>
    <w:p w:rsidR="008133AA" w:rsidRDefault="008133AA" w:rsidP="008133AA">
      <w:r>
        <w:t>% 5. Total loss</w:t>
      </w:r>
    </w:p>
    <w:p w:rsidR="008133AA" w:rsidRDefault="008133AA" w:rsidP="008133AA">
      <w:proofErr w:type="spellStart"/>
      <w:r>
        <w:t>TLoss</w:t>
      </w:r>
      <w:proofErr w:type="spellEnd"/>
      <w:r>
        <w:t xml:space="preserve"> = </w:t>
      </w:r>
      <w:proofErr w:type="spellStart"/>
      <w:r>
        <w:t>CLoss</w:t>
      </w:r>
      <w:proofErr w:type="spellEnd"/>
      <w:r>
        <w:t xml:space="preserve"> + </w:t>
      </w:r>
      <w:proofErr w:type="spellStart"/>
      <w:r>
        <w:t>OLoss</w:t>
      </w:r>
      <w:proofErr w:type="spellEnd"/>
      <w:r>
        <w:t xml:space="preserve"> + </w:t>
      </w:r>
      <w:proofErr w:type="spellStart"/>
      <w:r>
        <w:t>MLoss</w:t>
      </w:r>
      <w:proofErr w:type="spellEnd"/>
      <w:r>
        <w:t>;</w:t>
      </w:r>
    </w:p>
    <w:p w:rsidR="008133AA" w:rsidRDefault="008133AA" w:rsidP="008133AA">
      <w:proofErr w:type="spellStart"/>
      <w:r>
        <w:t>VaR</w:t>
      </w:r>
      <w:proofErr w:type="spellEnd"/>
      <w:r>
        <w:t>=</w:t>
      </w:r>
      <w:proofErr w:type="gramStart"/>
      <w:r>
        <w:t>quantile(</w:t>
      </w:r>
      <w:proofErr w:type="gramEnd"/>
      <w:r>
        <w:t>TLoss,0.99);</w:t>
      </w:r>
    </w:p>
    <w:p w:rsidR="008133AA" w:rsidRDefault="008133AA" w:rsidP="008133AA"/>
    <w:p w:rsidR="008133AA" w:rsidRDefault="008133AA" w:rsidP="008133AA">
      <w:r>
        <w:t xml:space="preserve">% Graph </w:t>
      </w:r>
    </w:p>
    <w:p w:rsidR="008133AA" w:rsidRDefault="008133AA" w:rsidP="008133AA">
      <w:proofErr w:type="gramStart"/>
      <w:r>
        <w:t>figure</w:t>
      </w:r>
      <w:proofErr w:type="gramEnd"/>
      <w:r>
        <w:t xml:space="preserve">; </w:t>
      </w:r>
      <w:proofErr w:type="spellStart"/>
      <w:r>
        <w:t>spessore</w:t>
      </w:r>
      <w:proofErr w:type="spellEnd"/>
      <w:r>
        <w:t>=15; hold('on'); histogram(</w:t>
      </w:r>
      <w:proofErr w:type="spellStart"/>
      <w:r>
        <w:t>TLoss</w:t>
      </w:r>
      <w:proofErr w:type="spellEnd"/>
      <w:r>
        <w:t>,'</w:t>
      </w:r>
      <w:proofErr w:type="spellStart"/>
      <w:r>
        <w:t>FaceColor</w:t>
      </w:r>
      <w:proofErr w:type="spellEnd"/>
      <w:r>
        <w:t xml:space="preserve">','blue'); </w:t>
      </w:r>
    </w:p>
    <w:p w:rsidR="008133AA" w:rsidRDefault="008133AA" w:rsidP="008133AA">
      <w:proofErr w:type="gramStart"/>
      <w:r>
        <w:lastRenderedPageBreak/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>',[1 20]); title('Top-Level Integration 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8133AA" w:rsidRDefault="008133AA" w:rsidP="008133AA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('Frequency','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>);</w:t>
      </w:r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8133AA" w:rsidRDefault="008133AA" w:rsidP="008133A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8133AA" w:rsidRDefault="008133AA" w:rsidP="008133AA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8133AA" w:rsidRDefault="008133AA" w:rsidP="008133AA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8133AA" w:rsidRDefault="008133AA" w:rsidP="008133AA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</w:t>
      </w:r>
    </w:p>
    <w:p w:rsidR="008133AA" w:rsidRDefault="008133AA" w:rsidP="008133AA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8133AA" w:rsidRDefault="008133AA" w:rsidP="008133AA">
      <w:bookmarkStart w:id="0" w:name="_GoBack"/>
      <w:bookmarkEnd w:id="0"/>
    </w:p>
    <w:sectPr w:rsidR="0081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334401"/>
    <w:rsid w:val="008133AA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2016-10-19T15:48:00Z</dcterms:modified>
</cp:coreProperties>
</file>